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282" w:rsidRPr="00DF0EDA" w:rsidRDefault="00817282" w:rsidP="004300AB">
      <w:pPr>
        <w:spacing w:before="180" w:after="180"/>
        <w:jc w:val="center"/>
        <w:rPr>
          <w:b/>
          <w:spacing w:val="20"/>
          <w:sz w:val="28"/>
          <w:szCs w:val="28"/>
        </w:rPr>
      </w:pPr>
      <w:r w:rsidRPr="00DF0EDA">
        <w:rPr>
          <w:b/>
          <w:spacing w:val="20"/>
          <w:sz w:val="28"/>
          <w:szCs w:val="28"/>
        </w:rPr>
        <w:t>ЧЕРНІГІВСЬКА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 ОБЛАСНА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ДЕРЖАВНА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 АДМІНІСТРАЦІЯ</w:t>
      </w:r>
    </w:p>
    <w:p w:rsidR="0026502D" w:rsidRPr="00DF0EDA" w:rsidRDefault="00216334" w:rsidP="001C3487">
      <w:pPr>
        <w:jc w:val="center"/>
        <w:rPr>
          <w:b/>
          <w:spacing w:val="20"/>
          <w:sz w:val="28"/>
          <w:szCs w:val="28"/>
        </w:rPr>
      </w:pPr>
      <w:r w:rsidRPr="00DF0EDA">
        <w:rPr>
          <w:b/>
          <w:spacing w:val="20"/>
          <w:sz w:val="28"/>
          <w:szCs w:val="28"/>
        </w:rPr>
        <w:t xml:space="preserve">ДЕПАРТАМЕНТ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КУЛЬТУРИ</w:t>
      </w:r>
      <w:r w:rsidR="0026502D" w:rsidRPr="00DF0EDA">
        <w:rPr>
          <w:b/>
          <w:spacing w:val="20"/>
          <w:sz w:val="28"/>
          <w:szCs w:val="28"/>
        </w:rPr>
        <w:t xml:space="preserve">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="0026502D" w:rsidRPr="00DF0EDA">
        <w:rPr>
          <w:b/>
          <w:spacing w:val="20"/>
          <w:sz w:val="28"/>
          <w:szCs w:val="28"/>
        </w:rPr>
        <w:t xml:space="preserve">І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="0026502D" w:rsidRPr="00DF0EDA">
        <w:rPr>
          <w:b/>
          <w:spacing w:val="20"/>
          <w:sz w:val="28"/>
          <w:szCs w:val="28"/>
        </w:rPr>
        <w:t xml:space="preserve">ТУРИЗМУ, </w:t>
      </w:r>
    </w:p>
    <w:p w:rsidR="00216334" w:rsidRPr="00DF0EDA" w:rsidRDefault="0026502D" w:rsidP="004300AB">
      <w:pPr>
        <w:spacing w:after="360"/>
        <w:jc w:val="center"/>
        <w:rPr>
          <w:spacing w:val="20"/>
          <w:sz w:val="32"/>
          <w:szCs w:val="28"/>
        </w:rPr>
      </w:pPr>
      <w:r w:rsidRPr="00DF0EDA">
        <w:rPr>
          <w:b/>
          <w:spacing w:val="20"/>
          <w:sz w:val="28"/>
          <w:szCs w:val="28"/>
        </w:rPr>
        <w:t xml:space="preserve">НАЦІОНАЛЬНОСТЕЙ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ТА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РЕЛІГІЙ</w:t>
      </w:r>
    </w:p>
    <w:p w:rsidR="00B227BB" w:rsidRPr="00DF0EDA" w:rsidRDefault="00B227BB" w:rsidP="00B227BB">
      <w:pPr>
        <w:spacing w:before="60"/>
        <w:jc w:val="center"/>
        <w:rPr>
          <w:b/>
          <w:spacing w:val="200"/>
          <w:sz w:val="28"/>
          <w:szCs w:val="28"/>
        </w:rPr>
      </w:pPr>
      <w:r w:rsidRPr="00DF0EDA">
        <w:rPr>
          <w:b/>
          <w:spacing w:val="200"/>
          <w:sz w:val="28"/>
          <w:szCs w:val="28"/>
        </w:rPr>
        <w:t>НАКАЗ</w:t>
      </w:r>
    </w:p>
    <w:p w:rsidR="00B227BB" w:rsidRPr="00DF0EDA" w:rsidRDefault="00B227BB" w:rsidP="00813C3D">
      <w:pPr>
        <w:spacing w:before="60"/>
        <w:jc w:val="center"/>
        <w:rPr>
          <w:b/>
          <w:spacing w:val="200"/>
          <w:sz w:val="28"/>
          <w:szCs w:val="28"/>
        </w:rPr>
      </w:pPr>
    </w:p>
    <w:tbl>
      <w:tblPr>
        <w:tblW w:w="95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227BB" w:rsidRPr="00DF0EDA" w:rsidTr="005A7ABE">
        <w:trPr>
          <w:trHeight w:val="620"/>
        </w:trPr>
        <w:tc>
          <w:tcPr>
            <w:tcW w:w="3622" w:type="dxa"/>
          </w:tcPr>
          <w:p w:rsidR="00B227BB" w:rsidRPr="00DF0EDA" w:rsidRDefault="00095FB9" w:rsidP="00DC17C0">
            <w:pPr>
              <w:spacing w:before="120"/>
              <w:rPr>
                <w:b/>
                <w:sz w:val="28"/>
                <w:szCs w:val="28"/>
              </w:rPr>
            </w:pPr>
            <w:r w:rsidRPr="00DF0EDA">
              <w:rPr>
                <w:sz w:val="28"/>
                <w:szCs w:val="28"/>
              </w:rPr>
              <w:t xml:space="preserve">від </w:t>
            </w:r>
            <w:r w:rsidR="00C96C74" w:rsidRPr="00C96C74">
              <w:rPr>
                <w:sz w:val="28"/>
                <w:szCs w:val="28"/>
                <w:u w:val="single"/>
              </w:rPr>
              <w:t>25 червня</w:t>
            </w:r>
            <w:r w:rsidR="00CD07C2" w:rsidRPr="00DF0EDA">
              <w:rPr>
                <w:sz w:val="28"/>
                <w:szCs w:val="28"/>
              </w:rPr>
              <w:t xml:space="preserve"> </w:t>
            </w:r>
            <w:r w:rsidR="00B227BB" w:rsidRPr="00DF0EDA">
              <w:rPr>
                <w:sz w:val="28"/>
                <w:szCs w:val="28"/>
              </w:rPr>
              <w:t>20</w:t>
            </w:r>
            <w:r w:rsidR="00A8726B" w:rsidRPr="00DF0EDA">
              <w:rPr>
                <w:sz w:val="28"/>
                <w:szCs w:val="28"/>
              </w:rPr>
              <w:t>2</w:t>
            </w:r>
            <w:r w:rsidR="00E507A7" w:rsidRPr="00DF0EDA">
              <w:rPr>
                <w:sz w:val="28"/>
                <w:szCs w:val="28"/>
              </w:rPr>
              <w:t>6</w:t>
            </w:r>
            <w:r w:rsidR="00B227BB" w:rsidRPr="00DF0EDA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</w:tcPr>
          <w:p w:rsidR="00B227BB" w:rsidRPr="00DF0EDA" w:rsidRDefault="00B227BB" w:rsidP="00F6783C">
            <w:pPr>
              <w:spacing w:before="120"/>
              <w:jc w:val="center"/>
              <w:rPr>
                <w:sz w:val="28"/>
                <w:szCs w:val="28"/>
              </w:rPr>
            </w:pPr>
            <w:r w:rsidRPr="00DF0EDA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</w:tcPr>
          <w:p w:rsidR="00B227BB" w:rsidRPr="00181F41" w:rsidRDefault="00B227BB" w:rsidP="00F04BEC">
            <w:pPr>
              <w:spacing w:before="120"/>
              <w:ind w:firstLine="567"/>
              <w:rPr>
                <w:b/>
                <w:sz w:val="28"/>
                <w:szCs w:val="28"/>
              </w:rPr>
            </w:pPr>
            <w:r w:rsidRPr="00DF0EDA">
              <w:rPr>
                <w:color w:val="000000" w:themeColor="text1"/>
                <w:sz w:val="28"/>
                <w:szCs w:val="28"/>
              </w:rPr>
              <w:t>№</w:t>
            </w:r>
            <w:r w:rsidR="00AF0762">
              <w:rPr>
                <w:color w:val="000000" w:themeColor="text1"/>
                <w:sz w:val="28"/>
                <w:szCs w:val="28"/>
              </w:rPr>
              <w:t xml:space="preserve"> </w:t>
            </w:r>
            <w:r w:rsidR="00C96C74" w:rsidRPr="00C96C74">
              <w:rPr>
                <w:color w:val="000000" w:themeColor="text1"/>
                <w:sz w:val="28"/>
                <w:szCs w:val="28"/>
                <w:u w:val="single"/>
              </w:rPr>
              <w:t>122</w:t>
            </w:r>
          </w:p>
        </w:tc>
      </w:tr>
    </w:tbl>
    <w:p w:rsidR="00A90F01" w:rsidRPr="005C0C3B" w:rsidRDefault="00A90F01" w:rsidP="002C571B">
      <w:pPr>
        <w:rPr>
          <w:sz w:val="27"/>
          <w:szCs w:val="27"/>
        </w:rPr>
      </w:pPr>
    </w:p>
    <w:p w:rsidR="005B7E6E" w:rsidRPr="005C0C3B" w:rsidRDefault="00A428BD" w:rsidP="003473DA">
      <w:pPr>
        <w:jc w:val="both"/>
        <w:rPr>
          <w:b/>
          <w:i/>
          <w:sz w:val="27"/>
          <w:szCs w:val="27"/>
        </w:rPr>
      </w:pPr>
      <w:r w:rsidRPr="005C0C3B">
        <w:rPr>
          <w:b/>
          <w:i/>
          <w:sz w:val="27"/>
          <w:szCs w:val="27"/>
        </w:rPr>
        <w:t xml:space="preserve">Про </w:t>
      </w:r>
      <w:r w:rsidR="003473DA" w:rsidRPr="005C0C3B">
        <w:rPr>
          <w:b/>
          <w:i/>
          <w:sz w:val="27"/>
          <w:szCs w:val="27"/>
        </w:rPr>
        <w:t>збереження українських традицій, популяризації національної культурної спадщини та психологічної підтримки родин загиблих Захисників України</w:t>
      </w:r>
    </w:p>
    <w:p w:rsidR="005B7E6E" w:rsidRPr="005C0C3B" w:rsidRDefault="005B7E6E" w:rsidP="00E6296D">
      <w:pPr>
        <w:rPr>
          <w:sz w:val="27"/>
          <w:szCs w:val="27"/>
        </w:rPr>
      </w:pPr>
    </w:p>
    <w:p w:rsidR="005B7E6E" w:rsidRPr="005C0C3B" w:rsidRDefault="00D33B5F" w:rsidP="00D33B5F">
      <w:pPr>
        <w:ind w:firstLine="567"/>
        <w:jc w:val="both"/>
        <w:rPr>
          <w:rFonts w:eastAsia="Calibri"/>
          <w:sz w:val="27"/>
          <w:szCs w:val="27"/>
        </w:rPr>
      </w:pPr>
      <w:r w:rsidRPr="005C0C3B">
        <w:rPr>
          <w:sz w:val="27"/>
          <w:szCs w:val="27"/>
        </w:rPr>
        <w:t>З метою належ</w:t>
      </w:r>
      <w:r w:rsidR="005B7E6E" w:rsidRPr="005C0C3B">
        <w:rPr>
          <w:sz w:val="27"/>
          <w:szCs w:val="27"/>
        </w:rPr>
        <w:t>ної організації</w:t>
      </w:r>
      <w:r w:rsidR="005B7E6E" w:rsidRPr="005C0C3B">
        <w:rPr>
          <w:rFonts w:eastAsia="Calibri"/>
          <w:sz w:val="27"/>
          <w:szCs w:val="27"/>
        </w:rPr>
        <w:t xml:space="preserve"> та проведен</w:t>
      </w:r>
      <w:r w:rsidR="003473DA" w:rsidRPr="005C0C3B">
        <w:rPr>
          <w:rFonts w:eastAsia="Calibri"/>
          <w:sz w:val="27"/>
          <w:szCs w:val="27"/>
        </w:rPr>
        <w:t>ня культурно-мистецького заходу «Родини Героїв»</w:t>
      </w:r>
      <w:r w:rsidR="00E5752B" w:rsidRPr="005C0C3B">
        <w:rPr>
          <w:rFonts w:eastAsia="Calibri"/>
          <w:sz w:val="27"/>
          <w:szCs w:val="27"/>
        </w:rPr>
        <w:t xml:space="preserve"> на території </w:t>
      </w:r>
      <w:proofErr w:type="spellStart"/>
      <w:r w:rsidR="00E5752B" w:rsidRPr="005C0C3B">
        <w:rPr>
          <w:rFonts w:eastAsia="Calibri"/>
          <w:sz w:val="27"/>
          <w:szCs w:val="27"/>
        </w:rPr>
        <w:t>екокомплексу</w:t>
      </w:r>
      <w:proofErr w:type="spellEnd"/>
      <w:r w:rsidR="00E5752B" w:rsidRPr="005C0C3B">
        <w:rPr>
          <w:rFonts w:eastAsia="Calibri"/>
          <w:sz w:val="27"/>
          <w:szCs w:val="27"/>
        </w:rPr>
        <w:t xml:space="preserve"> «Голубі Озера»</w:t>
      </w:r>
      <w:r w:rsidR="00FF17FC">
        <w:rPr>
          <w:rFonts w:eastAsia="Calibri"/>
          <w:sz w:val="27"/>
          <w:szCs w:val="27"/>
        </w:rPr>
        <w:t xml:space="preserve"> 26</w:t>
      </w:r>
      <w:r w:rsidR="003473DA" w:rsidRPr="005C0C3B">
        <w:rPr>
          <w:rFonts w:eastAsia="Calibri"/>
          <w:sz w:val="27"/>
          <w:szCs w:val="27"/>
        </w:rPr>
        <w:t xml:space="preserve"> червня 2026 року</w:t>
      </w:r>
    </w:p>
    <w:p w:rsidR="005B7E6E" w:rsidRPr="005C0C3B" w:rsidRDefault="005B7E6E" w:rsidP="00E6296D">
      <w:pPr>
        <w:rPr>
          <w:sz w:val="27"/>
          <w:szCs w:val="27"/>
        </w:rPr>
      </w:pPr>
    </w:p>
    <w:p w:rsidR="005B7E6E" w:rsidRPr="005C0C3B" w:rsidRDefault="005B7E6E" w:rsidP="00E6296D">
      <w:pPr>
        <w:rPr>
          <w:b/>
          <w:sz w:val="27"/>
          <w:szCs w:val="27"/>
        </w:rPr>
      </w:pPr>
      <w:r w:rsidRPr="005C0C3B">
        <w:rPr>
          <w:b/>
          <w:sz w:val="27"/>
          <w:szCs w:val="27"/>
        </w:rPr>
        <w:t>н а к а з у ю:</w:t>
      </w:r>
    </w:p>
    <w:p w:rsidR="005B7E6E" w:rsidRPr="005C0C3B" w:rsidRDefault="005B7E6E" w:rsidP="00E6296D">
      <w:pPr>
        <w:tabs>
          <w:tab w:val="left" w:pos="5790"/>
        </w:tabs>
        <w:jc w:val="both"/>
        <w:rPr>
          <w:sz w:val="27"/>
          <w:szCs w:val="27"/>
        </w:rPr>
      </w:pPr>
    </w:p>
    <w:p w:rsidR="00920B1B" w:rsidRPr="005C0C3B" w:rsidRDefault="005B7E6E" w:rsidP="00D33B5F">
      <w:pPr>
        <w:tabs>
          <w:tab w:val="left" w:pos="5790"/>
        </w:tabs>
        <w:spacing w:after="120"/>
        <w:ind w:firstLine="567"/>
        <w:jc w:val="both"/>
        <w:rPr>
          <w:sz w:val="27"/>
          <w:szCs w:val="27"/>
        </w:rPr>
      </w:pPr>
      <w:r w:rsidRPr="005C0C3B">
        <w:rPr>
          <w:sz w:val="27"/>
          <w:szCs w:val="27"/>
        </w:rPr>
        <w:t>1. В.о. генерального директора-керівника художнього Обласного комунального концертно-видовищного підприємства «Чернігівський обласний філармонійний центр фестивалів та ко</w:t>
      </w:r>
      <w:r w:rsidR="00E6296D" w:rsidRPr="005C0C3B">
        <w:rPr>
          <w:sz w:val="27"/>
          <w:szCs w:val="27"/>
        </w:rPr>
        <w:t>н</w:t>
      </w:r>
      <w:r w:rsidR="00FF17FC">
        <w:rPr>
          <w:sz w:val="27"/>
          <w:szCs w:val="27"/>
        </w:rPr>
        <w:t>цертних програм» Ганні ТКАЧЕНКО</w:t>
      </w:r>
      <w:r w:rsidR="00EA06C2" w:rsidRPr="005C0C3B">
        <w:rPr>
          <w:sz w:val="27"/>
          <w:szCs w:val="27"/>
        </w:rPr>
        <w:t xml:space="preserve"> забезпечити</w:t>
      </w:r>
      <w:r w:rsidR="000549E7" w:rsidRPr="005C0C3B">
        <w:rPr>
          <w:sz w:val="27"/>
          <w:szCs w:val="27"/>
        </w:rPr>
        <w:t>:</w:t>
      </w:r>
      <w:r w:rsidR="004D20B9" w:rsidRPr="005C0C3B">
        <w:rPr>
          <w:sz w:val="27"/>
          <w:szCs w:val="27"/>
        </w:rPr>
        <w:t xml:space="preserve"> </w:t>
      </w:r>
      <w:r w:rsidRPr="005C0C3B">
        <w:rPr>
          <w:sz w:val="27"/>
          <w:szCs w:val="27"/>
        </w:rPr>
        <w:t>придбання</w:t>
      </w:r>
      <w:r w:rsidR="00F93BDD" w:rsidRPr="005C0C3B">
        <w:rPr>
          <w:sz w:val="27"/>
          <w:szCs w:val="27"/>
        </w:rPr>
        <w:t xml:space="preserve"> пальн</w:t>
      </w:r>
      <w:r w:rsidR="009F40D4" w:rsidRPr="005C0C3B">
        <w:rPr>
          <w:sz w:val="27"/>
          <w:szCs w:val="27"/>
        </w:rPr>
        <w:t xml:space="preserve">о-мастильних матеріалів (бензин А-95 – </w:t>
      </w:r>
      <w:r w:rsidR="005C0C3B" w:rsidRPr="005C0C3B">
        <w:rPr>
          <w:sz w:val="27"/>
          <w:szCs w:val="27"/>
        </w:rPr>
        <w:t xml:space="preserve">50 л, </w:t>
      </w:r>
      <w:r w:rsidR="00142421">
        <w:rPr>
          <w:sz w:val="27"/>
          <w:szCs w:val="27"/>
        </w:rPr>
        <w:br/>
      </w:r>
      <w:r w:rsidR="009F40D4" w:rsidRPr="005C0C3B">
        <w:rPr>
          <w:sz w:val="27"/>
          <w:szCs w:val="27"/>
        </w:rPr>
        <w:t>ДП – 120</w:t>
      </w:r>
      <w:r w:rsidR="00F93BDD" w:rsidRPr="005C0C3B">
        <w:rPr>
          <w:sz w:val="27"/>
          <w:szCs w:val="27"/>
        </w:rPr>
        <w:t> л</w:t>
      </w:r>
      <w:r w:rsidR="00755A53" w:rsidRPr="005C0C3B">
        <w:rPr>
          <w:sz w:val="27"/>
          <w:szCs w:val="27"/>
        </w:rPr>
        <w:t>)</w:t>
      </w:r>
      <w:r w:rsidRPr="005C0C3B">
        <w:rPr>
          <w:sz w:val="27"/>
          <w:szCs w:val="27"/>
        </w:rPr>
        <w:t>;</w:t>
      </w:r>
      <w:r w:rsidR="004D20B9" w:rsidRPr="005C0C3B">
        <w:rPr>
          <w:sz w:val="27"/>
          <w:szCs w:val="27"/>
        </w:rPr>
        <w:t xml:space="preserve"> </w:t>
      </w:r>
      <w:r w:rsidR="009F40D4" w:rsidRPr="005C0C3B">
        <w:rPr>
          <w:sz w:val="27"/>
          <w:szCs w:val="27"/>
        </w:rPr>
        <w:t>технічне обслуговув</w:t>
      </w:r>
      <w:r w:rsidR="00B65981" w:rsidRPr="005C0C3B">
        <w:rPr>
          <w:sz w:val="27"/>
          <w:szCs w:val="27"/>
        </w:rPr>
        <w:t>ання автомобільного транспорту</w:t>
      </w:r>
      <w:r w:rsidR="009F40D4" w:rsidRPr="005C0C3B">
        <w:rPr>
          <w:sz w:val="27"/>
          <w:szCs w:val="27"/>
        </w:rPr>
        <w:t xml:space="preserve"> </w:t>
      </w:r>
      <w:r w:rsidR="00307D41">
        <w:rPr>
          <w:sz w:val="27"/>
          <w:szCs w:val="27"/>
        </w:rPr>
        <w:br/>
      </w:r>
      <w:proofErr w:type="spellStart"/>
      <w:r w:rsidR="009F40D4" w:rsidRPr="005C0C3B">
        <w:rPr>
          <w:sz w:val="27"/>
          <w:szCs w:val="27"/>
          <w:lang w:val="en-US"/>
        </w:rPr>
        <w:t>Yutong</w:t>
      </w:r>
      <w:proofErr w:type="spellEnd"/>
      <w:r w:rsidR="009F40D4" w:rsidRPr="005C0C3B">
        <w:rPr>
          <w:sz w:val="27"/>
          <w:szCs w:val="27"/>
        </w:rPr>
        <w:t xml:space="preserve"> </w:t>
      </w:r>
      <w:r w:rsidR="009F40D4" w:rsidRPr="005C0C3B">
        <w:rPr>
          <w:sz w:val="27"/>
          <w:szCs w:val="27"/>
          <w:lang w:val="en-US"/>
        </w:rPr>
        <w:t>ZK</w:t>
      </w:r>
      <w:r w:rsidR="009F40D4" w:rsidRPr="005C0C3B">
        <w:rPr>
          <w:sz w:val="27"/>
          <w:szCs w:val="27"/>
        </w:rPr>
        <w:t>6119</w:t>
      </w:r>
      <w:r w:rsidR="009F40D4" w:rsidRPr="005C0C3B">
        <w:rPr>
          <w:sz w:val="27"/>
          <w:szCs w:val="27"/>
          <w:lang w:val="en-US"/>
        </w:rPr>
        <w:t>HA</w:t>
      </w:r>
      <w:r w:rsidR="009F40D4" w:rsidRPr="005C0C3B">
        <w:rPr>
          <w:sz w:val="27"/>
          <w:szCs w:val="27"/>
        </w:rPr>
        <w:t xml:space="preserve">; витрати на відрядження (добові для адміністративно-технічного персоналу </w:t>
      </w:r>
      <w:r w:rsidR="00B65981" w:rsidRPr="005C0C3B">
        <w:rPr>
          <w:sz w:val="27"/>
          <w:szCs w:val="27"/>
        </w:rPr>
        <w:t>– 8 чол. на 1 добу та артистичного</w:t>
      </w:r>
      <w:r w:rsidR="00FF17FC">
        <w:rPr>
          <w:sz w:val="27"/>
          <w:szCs w:val="27"/>
        </w:rPr>
        <w:t xml:space="preserve"> персоналу – 40 чол. на 1 добу)</w:t>
      </w:r>
      <w:r w:rsidRPr="005C0C3B">
        <w:rPr>
          <w:sz w:val="27"/>
          <w:szCs w:val="27"/>
        </w:rPr>
        <w:t>;</w:t>
      </w:r>
      <w:r w:rsidR="00EA06C2" w:rsidRPr="005C0C3B">
        <w:rPr>
          <w:sz w:val="27"/>
          <w:szCs w:val="27"/>
        </w:rPr>
        <w:t xml:space="preserve"> </w:t>
      </w:r>
      <w:r w:rsidRPr="005C0C3B">
        <w:rPr>
          <w:sz w:val="27"/>
          <w:szCs w:val="27"/>
        </w:rPr>
        <w:t>звукопідсилюючу</w:t>
      </w:r>
      <w:r w:rsidR="00EA06C2" w:rsidRPr="005C0C3B">
        <w:rPr>
          <w:sz w:val="27"/>
          <w:szCs w:val="27"/>
        </w:rPr>
        <w:t xml:space="preserve"> апарату</w:t>
      </w:r>
      <w:r w:rsidR="001A0188" w:rsidRPr="005C0C3B">
        <w:rPr>
          <w:sz w:val="27"/>
          <w:szCs w:val="27"/>
        </w:rPr>
        <w:t>ру</w:t>
      </w:r>
      <w:r w:rsidRPr="005C0C3B">
        <w:rPr>
          <w:sz w:val="27"/>
          <w:szCs w:val="27"/>
        </w:rPr>
        <w:t xml:space="preserve"> та генератор.</w:t>
      </w:r>
    </w:p>
    <w:p w:rsidR="003473DA" w:rsidRPr="005C0C3B" w:rsidRDefault="003473DA" w:rsidP="003473DA">
      <w:pPr>
        <w:tabs>
          <w:tab w:val="left" w:pos="5790"/>
        </w:tabs>
        <w:spacing w:after="120"/>
        <w:ind w:firstLine="567"/>
        <w:jc w:val="both"/>
        <w:rPr>
          <w:sz w:val="27"/>
          <w:szCs w:val="27"/>
        </w:rPr>
      </w:pPr>
      <w:r w:rsidRPr="005C0C3B">
        <w:rPr>
          <w:sz w:val="27"/>
          <w:szCs w:val="27"/>
        </w:rPr>
        <w:t>2. Директору Комунального закладу «Організаційно-методичний центр контролю та технічного нагляду закладів культури і туризму» Чернігівської обласної ради Олександру СТЕЛЬМАХУ забезпечити</w:t>
      </w:r>
      <w:r w:rsidR="00E5752B" w:rsidRPr="005C0C3B">
        <w:rPr>
          <w:sz w:val="27"/>
          <w:szCs w:val="27"/>
        </w:rPr>
        <w:t>:</w:t>
      </w:r>
      <w:r w:rsidRPr="005C0C3B">
        <w:rPr>
          <w:sz w:val="27"/>
          <w:szCs w:val="27"/>
        </w:rPr>
        <w:t xml:space="preserve"> придбання пально-мастиль</w:t>
      </w:r>
      <w:r w:rsidR="00E5752B" w:rsidRPr="005C0C3B">
        <w:rPr>
          <w:sz w:val="27"/>
          <w:szCs w:val="27"/>
        </w:rPr>
        <w:t>них матеріалів (бензин А-95 – 40</w:t>
      </w:r>
      <w:r w:rsidRPr="005C0C3B">
        <w:rPr>
          <w:sz w:val="27"/>
          <w:szCs w:val="27"/>
        </w:rPr>
        <w:t xml:space="preserve"> л)</w:t>
      </w:r>
      <w:r w:rsidR="00E5752B" w:rsidRPr="005C0C3B">
        <w:rPr>
          <w:sz w:val="27"/>
          <w:szCs w:val="27"/>
        </w:rPr>
        <w:t>; орга</w:t>
      </w:r>
      <w:r w:rsidR="00FF17FC">
        <w:rPr>
          <w:sz w:val="27"/>
          <w:szCs w:val="27"/>
        </w:rPr>
        <w:t>нізацію та проведення заходу на</w:t>
      </w:r>
      <w:r w:rsidR="00E5752B" w:rsidRPr="005C0C3B">
        <w:rPr>
          <w:sz w:val="27"/>
          <w:szCs w:val="27"/>
        </w:rPr>
        <w:t xml:space="preserve"> збереження українських традицій та популяризації культурної спадщини; оренду вантажного транспорту; витрати на відрядження </w:t>
      </w:r>
      <w:r w:rsidR="00142421">
        <w:rPr>
          <w:sz w:val="27"/>
          <w:szCs w:val="27"/>
        </w:rPr>
        <w:t>(добові для водія – 1 чол. на 1 </w:t>
      </w:r>
      <w:r w:rsidR="00E5752B" w:rsidRPr="005C0C3B">
        <w:rPr>
          <w:sz w:val="27"/>
          <w:szCs w:val="27"/>
        </w:rPr>
        <w:t>добу)</w:t>
      </w:r>
      <w:r w:rsidRPr="005C0C3B">
        <w:rPr>
          <w:sz w:val="27"/>
          <w:szCs w:val="27"/>
        </w:rPr>
        <w:t>.</w:t>
      </w:r>
    </w:p>
    <w:p w:rsidR="00E6296D" w:rsidRPr="005C0C3B" w:rsidRDefault="005C0C3B" w:rsidP="00D33B5F">
      <w:pPr>
        <w:spacing w:after="120"/>
        <w:ind w:firstLine="567"/>
        <w:jc w:val="both"/>
        <w:rPr>
          <w:sz w:val="27"/>
          <w:szCs w:val="27"/>
        </w:rPr>
      </w:pPr>
      <w:r w:rsidRPr="005C0C3B">
        <w:rPr>
          <w:sz w:val="27"/>
          <w:szCs w:val="27"/>
        </w:rPr>
        <w:t>3</w:t>
      </w:r>
      <w:r w:rsidR="005B7E6E" w:rsidRPr="005C0C3B">
        <w:rPr>
          <w:sz w:val="27"/>
          <w:szCs w:val="27"/>
        </w:rPr>
        <w:t>. </w:t>
      </w:r>
      <w:r w:rsidR="00E6296D" w:rsidRPr="005C0C3B">
        <w:rPr>
          <w:sz w:val="27"/>
          <w:szCs w:val="27"/>
        </w:rPr>
        <w:t>Начальнику відділу фінансування та бухгалтерського обліку – головному бухгалтеру Департаменту культури і туризму, національностей та релігій Чернігівської обласної державної адміністрації Тетяні РАЗУВАН забезпечити фінансування проведеного заходу.</w:t>
      </w:r>
    </w:p>
    <w:p w:rsidR="005B7E6E" w:rsidRPr="005C0C3B" w:rsidRDefault="005C0C3B" w:rsidP="00D33B5F">
      <w:pPr>
        <w:tabs>
          <w:tab w:val="left" w:pos="5790"/>
        </w:tabs>
        <w:spacing w:after="120"/>
        <w:ind w:firstLine="567"/>
        <w:jc w:val="both"/>
        <w:rPr>
          <w:i/>
          <w:sz w:val="27"/>
          <w:szCs w:val="27"/>
        </w:rPr>
      </w:pPr>
      <w:r w:rsidRPr="005C0C3B">
        <w:rPr>
          <w:sz w:val="27"/>
          <w:szCs w:val="27"/>
        </w:rPr>
        <w:t>4</w:t>
      </w:r>
      <w:r w:rsidR="00387FE5" w:rsidRPr="005C0C3B">
        <w:rPr>
          <w:sz w:val="27"/>
          <w:szCs w:val="27"/>
        </w:rPr>
        <w:t>. Контроль за виконанням ць</w:t>
      </w:r>
      <w:r w:rsidR="005B7E6E" w:rsidRPr="005C0C3B">
        <w:rPr>
          <w:sz w:val="27"/>
          <w:szCs w:val="27"/>
        </w:rPr>
        <w:t>ого наказу покласти на заступника директора Департаменту культури і туризму, національностей та релігій Чернігівської обласної державної адміністрації – начальника управління культури, національностей та релігій Володимира БОГДАНОВИЧА.</w:t>
      </w:r>
    </w:p>
    <w:p w:rsidR="000061EB" w:rsidRPr="005C0C3B" w:rsidRDefault="000061EB" w:rsidP="00E6296D">
      <w:pPr>
        <w:rPr>
          <w:sz w:val="27"/>
          <w:szCs w:val="27"/>
        </w:rPr>
      </w:pPr>
    </w:p>
    <w:p w:rsidR="005C0C3B" w:rsidRPr="005C0C3B" w:rsidRDefault="000061EB">
      <w:pPr>
        <w:rPr>
          <w:sz w:val="27"/>
          <w:szCs w:val="27"/>
        </w:rPr>
      </w:pPr>
      <w:r w:rsidRPr="005C0C3B">
        <w:rPr>
          <w:sz w:val="27"/>
          <w:szCs w:val="27"/>
        </w:rPr>
        <w:t>Директор</w:t>
      </w:r>
      <w:r w:rsidR="005C0C3B">
        <w:rPr>
          <w:sz w:val="27"/>
          <w:szCs w:val="27"/>
        </w:rPr>
        <w:t xml:space="preserve">                    </w:t>
      </w:r>
      <w:r w:rsidR="00A90F01" w:rsidRPr="005C0C3B">
        <w:rPr>
          <w:sz w:val="27"/>
          <w:szCs w:val="27"/>
        </w:rPr>
        <w:t xml:space="preserve">                    </w:t>
      </w:r>
      <w:r w:rsidR="00F04BEC" w:rsidRPr="005C0C3B">
        <w:rPr>
          <w:sz w:val="27"/>
          <w:szCs w:val="27"/>
        </w:rPr>
        <w:t xml:space="preserve">                     </w:t>
      </w:r>
      <w:r w:rsidR="005E5D97" w:rsidRPr="005C0C3B">
        <w:rPr>
          <w:sz w:val="27"/>
          <w:szCs w:val="27"/>
        </w:rPr>
        <w:t xml:space="preserve">   </w:t>
      </w:r>
      <w:r w:rsidRPr="005C0C3B">
        <w:rPr>
          <w:sz w:val="27"/>
          <w:szCs w:val="27"/>
        </w:rPr>
        <w:t xml:space="preserve">  </w:t>
      </w:r>
      <w:r w:rsidR="00A90F01" w:rsidRPr="005C0C3B">
        <w:rPr>
          <w:sz w:val="27"/>
          <w:szCs w:val="27"/>
        </w:rPr>
        <w:t xml:space="preserve">   </w:t>
      </w:r>
      <w:r w:rsidR="005C0C3B" w:rsidRPr="005C0C3B">
        <w:rPr>
          <w:sz w:val="27"/>
          <w:szCs w:val="27"/>
        </w:rPr>
        <w:t xml:space="preserve">          </w:t>
      </w:r>
      <w:r w:rsidR="00A90F01" w:rsidRPr="005C0C3B">
        <w:rPr>
          <w:sz w:val="27"/>
          <w:szCs w:val="27"/>
        </w:rPr>
        <w:t xml:space="preserve"> </w:t>
      </w:r>
      <w:r w:rsidRPr="005C0C3B">
        <w:rPr>
          <w:sz w:val="27"/>
          <w:szCs w:val="27"/>
        </w:rPr>
        <w:t xml:space="preserve">       </w:t>
      </w:r>
      <w:r w:rsidR="00A90F01" w:rsidRPr="005C0C3B">
        <w:rPr>
          <w:sz w:val="27"/>
          <w:szCs w:val="27"/>
        </w:rPr>
        <w:t xml:space="preserve"> </w:t>
      </w:r>
      <w:r w:rsidR="003155F9" w:rsidRPr="005C0C3B">
        <w:rPr>
          <w:sz w:val="27"/>
          <w:szCs w:val="27"/>
        </w:rPr>
        <w:t xml:space="preserve">    </w:t>
      </w:r>
      <w:r w:rsidR="00A90F01" w:rsidRPr="005C0C3B">
        <w:rPr>
          <w:sz w:val="27"/>
          <w:szCs w:val="27"/>
        </w:rPr>
        <w:t xml:space="preserve">  </w:t>
      </w:r>
      <w:r w:rsidRPr="005C0C3B">
        <w:rPr>
          <w:sz w:val="27"/>
          <w:szCs w:val="27"/>
        </w:rPr>
        <w:t>Людмила ЗАМАЙ</w:t>
      </w:r>
      <w:bookmarkStart w:id="0" w:name="_GoBack"/>
      <w:bookmarkEnd w:id="0"/>
    </w:p>
    <w:sectPr w:rsidR="005C0C3B" w:rsidRPr="005C0C3B" w:rsidSect="00443B54">
      <w:headerReference w:type="even" r:id="rId8"/>
      <w:headerReference w:type="default" r:id="rId9"/>
      <w:headerReference w:type="first" r:id="rId10"/>
      <w:pgSz w:w="11907" w:h="16840" w:code="9"/>
      <w:pgMar w:top="1134" w:right="567" w:bottom="851" w:left="1701" w:header="34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ABD" w:rsidRDefault="00040ABD">
      <w:r>
        <w:separator/>
      </w:r>
    </w:p>
  </w:endnote>
  <w:endnote w:type="continuationSeparator" w:id="0">
    <w:p w:rsidR="00040ABD" w:rsidRDefault="00040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ABD" w:rsidRDefault="00040ABD">
      <w:r>
        <w:separator/>
      </w:r>
    </w:p>
  </w:footnote>
  <w:footnote w:type="continuationSeparator" w:id="0">
    <w:p w:rsidR="00040ABD" w:rsidRDefault="00040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CD095B" w:rsidP="00B84C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095B" w:rsidRDefault="00CD09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4E6" w:rsidRPr="00543810" w:rsidRDefault="00B214E6" w:rsidP="00B214E6">
    <w:pPr>
      <w:pStyle w:val="a3"/>
      <w:jc w:val="center"/>
      <w:rPr>
        <w:sz w:val="28"/>
        <w:szCs w:val="28"/>
      </w:rPr>
    </w:pPr>
    <w:r w:rsidRPr="00543810">
      <w:rPr>
        <w:sz w:val="28"/>
        <w:szCs w:val="28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9B2A4D" w:rsidP="00882329">
    <w:pPr>
      <w:pStyle w:val="a3"/>
      <w:jc w:val="center"/>
    </w:pPr>
    <w:r w:rsidRPr="000D24D2">
      <w:rPr>
        <w:noProof/>
        <w:color w:val="333333"/>
        <w:szCs w:val="28"/>
        <w:lang w:eastAsia="uk-UA"/>
      </w:rPr>
      <w:drawing>
        <wp:inline distT="0" distB="0" distL="0" distR="0">
          <wp:extent cx="433705" cy="575310"/>
          <wp:effectExtent l="0" t="0" r="4445" b="0"/>
          <wp:docPr id="3" name="Рисунок 7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76EF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5E4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F664D"/>
    <w:multiLevelType w:val="hybridMultilevel"/>
    <w:tmpl w:val="55A4D09C"/>
    <w:lvl w:ilvl="0" w:tplc="C0225DC8">
      <w:start w:val="1"/>
      <w:numFmt w:val="decimal"/>
      <w:lvlText w:val="%1)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3" w15:restartNumberingAfterBreak="0">
    <w:nsid w:val="510B4DE7"/>
    <w:multiLevelType w:val="hybridMultilevel"/>
    <w:tmpl w:val="234212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B5D1C"/>
    <w:multiLevelType w:val="hybridMultilevel"/>
    <w:tmpl w:val="92F6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00736"/>
    <w:multiLevelType w:val="hybridMultilevel"/>
    <w:tmpl w:val="9C4A70DC"/>
    <w:lvl w:ilvl="0" w:tplc="EA9AA6E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645E2B42"/>
    <w:multiLevelType w:val="hybridMultilevel"/>
    <w:tmpl w:val="E3BC34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21D6"/>
    <w:rsid w:val="000061EB"/>
    <w:rsid w:val="00012D55"/>
    <w:rsid w:val="00013CBD"/>
    <w:rsid w:val="00017BA1"/>
    <w:rsid w:val="00030338"/>
    <w:rsid w:val="0003070A"/>
    <w:rsid w:val="00030813"/>
    <w:rsid w:val="00040ABD"/>
    <w:rsid w:val="000418AE"/>
    <w:rsid w:val="000428B5"/>
    <w:rsid w:val="000444F0"/>
    <w:rsid w:val="00045DA6"/>
    <w:rsid w:val="000463CA"/>
    <w:rsid w:val="000549E7"/>
    <w:rsid w:val="00057BC9"/>
    <w:rsid w:val="000651A4"/>
    <w:rsid w:val="00073F28"/>
    <w:rsid w:val="0007750C"/>
    <w:rsid w:val="00081630"/>
    <w:rsid w:val="00087022"/>
    <w:rsid w:val="00090335"/>
    <w:rsid w:val="0009039C"/>
    <w:rsid w:val="00095FB9"/>
    <w:rsid w:val="000A3E04"/>
    <w:rsid w:val="000B0476"/>
    <w:rsid w:val="000B0C3C"/>
    <w:rsid w:val="000B126E"/>
    <w:rsid w:val="000C4730"/>
    <w:rsid w:val="000D2119"/>
    <w:rsid w:val="000D5FDF"/>
    <w:rsid w:val="000E0E7E"/>
    <w:rsid w:val="000E7B86"/>
    <w:rsid w:val="00114451"/>
    <w:rsid w:val="001204B5"/>
    <w:rsid w:val="001227EE"/>
    <w:rsid w:val="00130877"/>
    <w:rsid w:val="00133523"/>
    <w:rsid w:val="00133841"/>
    <w:rsid w:val="00142421"/>
    <w:rsid w:val="001444CA"/>
    <w:rsid w:val="00144B2D"/>
    <w:rsid w:val="001453E5"/>
    <w:rsid w:val="001479DC"/>
    <w:rsid w:val="00181F41"/>
    <w:rsid w:val="001A0188"/>
    <w:rsid w:val="001A2BBD"/>
    <w:rsid w:val="001B1FBD"/>
    <w:rsid w:val="001B24F2"/>
    <w:rsid w:val="001B5C8B"/>
    <w:rsid w:val="001C3487"/>
    <w:rsid w:val="001D1A9D"/>
    <w:rsid w:val="001D5C72"/>
    <w:rsid w:val="001E0AFC"/>
    <w:rsid w:val="001E39CD"/>
    <w:rsid w:val="001E74AC"/>
    <w:rsid w:val="002101AC"/>
    <w:rsid w:val="00216334"/>
    <w:rsid w:val="00216C9F"/>
    <w:rsid w:val="00217FB7"/>
    <w:rsid w:val="00243A15"/>
    <w:rsid w:val="002477A4"/>
    <w:rsid w:val="00247D65"/>
    <w:rsid w:val="002510EB"/>
    <w:rsid w:val="00251404"/>
    <w:rsid w:val="00251775"/>
    <w:rsid w:val="00253897"/>
    <w:rsid w:val="002639B6"/>
    <w:rsid w:val="0026502D"/>
    <w:rsid w:val="00270372"/>
    <w:rsid w:val="002710EC"/>
    <w:rsid w:val="00281A07"/>
    <w:rsid w:val="002875B3"/>
    <w:rsid w:val="002907BF"/>
    <w:rsid w:val="002A0347"/>
    <w:rsid w:val="002B6C04"/>
    <w:rsid w:val="002C4383"/>
    <w:rsid w:val="002C571B"/>
    <w:rsid w:val="002D01BC"/>
    <w:rsid w:val="002D2D02"/>
    <w:rsid w:val="002D2E30"/>
    <w:rsid w:val="002D703E"/>
    <w:rsid w:val="002E1D99"/>
    <w:rsid w:val="002E377B"/>
    <w:rsid w:val="002E393C"/>
    <w:rsid w:val="002E5F23"/>
    <w:rsid w:val="002F60DC"/>
    <w:rsid w:val="003000B7"/>
    <w:rsid w:val="00307D41"/>
    <w:rsid w:val="00313B5A"/>
    <w:rsid w:val="003152F5"/>
    <w:rsid w:val="003155F9"/>
    <w:rsid w:val="00324990"/>
    <w:rsid w:val="00336E31"/>
    <w:rsid w:val="003473DA"/>
    <w:rsid w:val="0035295E"/>
    <w:rsid w:val="00353320"/>
    <w:rsid w:val="003636A1"/>
    <w:rsid w:val="0036666D"/>
    <w:rsid w:val="00375119"/>
    <w:rsid w:val="00377A81"/>
    <w:rsid w:val="003826E9"/>
    <w:rsid w:val="003833FE"/>
    <w:rsid w:val="00387FE5"/>
    <w:rsid w:val="00392DC9"/>
    <w:rsid w:val="003A5260"/>
    <w:rsid w:val="003A6CEC"/>
    <w:rsid w:val="003A7BB0"/>
    <w:rsid w:val="003B7419"/>
    <w:rsid w:val="003C010E"/>
    <w:rsid w:val="003F3C77"/>
    <w:rsid w:val="003F66EA"/>
    <w:rsid w:val="004017B4"/>
    <w:rsid w:val="00405F5D"/>
    <w:rsid w:val="00406F92"/>
    <w:rsid w:val="004148C6"/>
    <w:rsid w:val="00426432"/>
    <w:rsid w:val="004300AB"/>
    <w:rsid w:val="00431D09"/>
    <w:rsid w:val="004377E7"/>
    <w:rsid w:val="00443B54"/>
    <w:rsid w:val="00444200"/>
    <w:rsid w:val="004567D7"/>
    <w:rsid w:val="00486205"/>
    <w:rsid w:val="00486462"/>
    <w:rsid w:val="004940DC"/>
    <w:rsid w:val="0049598D"/>
    <w:rsid w:val="00495FC0"/>
    <w:rsid w:val="004A0F81"/>
    <w:rsid w:val="004B378D"/>
    <w:rsid w:val="004B7774"/>
    <w:rsid w:val="004C7D60"/>
    <w:rsid w:val="004D20B9"/>
    <w:rsid w:val="004D68EB"/>
    <w:rsid w:val="004E7038"/>
    <w:rsid w:val="004F2C27"/>
    <w:rsid w:val="004F37E3"/>
    <w:rsid w:val="00505C60"/>
    <w:rsid w:val="005079CD"/>
    <w:rsid w:val="00512C20"/>
    <w:rsid w:val="005200AE"/>
    <w:rsid w:val="0053501F"/>
    <w:rsid w:val="00540959"/>
    <w:rsid w:val="0054319B"/>
    <w:rsid w:val="00543810"/>
    <w:rsid w:val="005524BB"/>
    <w:rsid w:val="005550BA"/>
    <w:rsid w:val="005554E7"/>
    <w:rsid w:val="00576079"/>
    <w:rsid w:val="00581724"/>
    <w:rsid w:val="005A799B"/>
    <w:rsid w:val="005A7ABE"/>
    <w:rsid w:val="005A7DD0"/>
    <w:rsid w:val="005B7A6F"/>
    <w:rsid w:val="005B7E6E"/>
    <w:rsid w:val="005C0177"/>
    <w:rsid w:val="005C0C3B"/>
    <w:rsid w:val="005C3F9D"/>
    <w:rsid w:val="005C5EC7"/>
    <w:rsid w:val="005D3130"/>
    <w:rsid w:val="005D7670"/>
    <w:rsid w:val="005E562C"/>
    <w:rsid w:val="005E5D97"/>
    <w:rsid w:val="005F6EC5"/>
    <w:rsid w:val="005F7304"/>
    <w:rsid w:val="006319A5"/>
    <w:rsid w:val="0063262E"/>
    <w:rsid w:val="00634A16"/>
    <w:rsid w:val="00645F06"/>
    <w:rsid w:val="00646867"/>
    <w:rsid w:val="006534B2"/>
    <w:rsid w:val="00653E53"/>
    <w:rsid w:val="00683738"/>
    <w:rsid w:val="00696C65"/>
    <w:rsid w:val="006971C1"/>
    <w:rsid w:val="006A5C5D"/>
    <w:rsid w:val="006A67BF"/>
    <w:rsid w:val="006B7B90"/>
    <w:rsid w:val="006D5CDD"/>
    <w:rsid w:val="006D5EFC"/>
    <w:rsid w:val="006E3176"/>
    <w:rsid w:val="006F2B06"/>
    <w:rsid w:val="006F357A"/>
    <w:rsid w:val="0070695F"/>
    <w:rsid w:val="00724EFC"/>
    <w:rsid w:val="0072782F"/>
    <w:rsid w:val="00735A38"/>
    <w:rsid w:val="00736457"/>
    <w:rsid w:val="007420F9"/>
    <w:rsid w:val="007472F6"/>
    <w:rsid w:val="00751378"/>
    <w:rsid w:val="007531B6"/>
    <w:rsid w:val="00755A53"/>
    <w:rsid w:val="00757063"/>
    <w:rsid w:val="00760D50"/>
    <w:rsid w:val="0077022B"/>
    <w:rsid w:val="00770CEA"/>
    <w:rsid w:val="0077200B"/>
    <w:rsid w:val="007731B3"/>
    <w:rsid w:val="007779EA"/>
    <w:rsid w:val="00777FFC"/>
    <w:rsid w:val="007800DC"/>
    <w:rsid w:val="00784699"/>
    <w:rsid w:val="0078628A"/>
    <w:rsid w:val="007968FE"/>
    <w:rsid w:val="007A005C"/>
    <w:rsid w:val="007A2A99"/>
    <w:rsid w:val="007A3250"/>
    <w:rsid w:val="007B0130"/>
    <w:rsid w:val="007B3D36"/>
    <w:rsid w:val="007B7522"/>
    <w:rsid w:val="007C2E62"/>
    <w:rsid w:val="007C64D9"/>
    <w:rsid w:val="007D3BE3"/>
    <w:rsid w:val="007D595B"/>
    <w:rsid w:val="007E1124"/>
    <w:rsid w:val="007F44EF"/>
    <w:rsid w:val="00802B3D"/>
    <w:rsid w:val="00806237"/>
    <w:rsid w:val="00807C4F"/>
    <w:rsid w:val="00813C3D"/>
    <w:rsid w:val="00817282"/>
    <w:rsid w:val="00835ED8"/>
    <w:rsid w:val="00836C59"/>
    <w:rsid w:val="0085307E"/>
    <w:rsid w:val="008639D4"/>
    <w:rsid w:val="008721FE"/>
    <w:rsid w:val="00876686"/>
    <w:rsid w:val="008821AA"/>
    <w:rsid w:val="00882329"/>
    <w:rsid w:val="00882EF9"/>
    <w:rsid w:val="008A1205"/>
    <w:rsid w:val="008A1D1D"/>
    <w:rsid w:val="008A45DB"/>
    <w:rsid w:val="008C2AA2"/>
    <w:rsid w:val="008E05B0"/>
    <w:rsid w:val="008E2342"/>
    <w:rsid w:val="008E67DF"/>
    <w:rsid w:val="008F198C"/>
    <w:rsid w:val="00920B1B"/>
    <w:rsid w:val="00933463"/>
    <w:rsid w:val="00941D49"/>
    <w:rsid w:val="00943F92"/>
    <w:rsid w:val="00945847"/>
    <w:rsid w:val="00947EE3"/>
    <w:rsid w:val="00955FB2"/>
    <w:rsid w:val="0096553A"/>
    <w:rsid w:val="009669AA"/>
    <w:rsid w:val="00967859"/>
    <w:rsid w:val="00967C12"/>
    <w:rsid w:val="009839CF"/>
    <w:rsid w:val="009A3B07"/>
    <w:rsid w:val="009A7CF2"/>
    <w:rsid w:val="009A7D0B"/>
    <w:rsid w:val="009B2A4D"/>
    <w:rsid w:val="009B555B"/>
    <w:rsid w:val="009C395D"/>
    <w:rsid w:val="009C7CC3"/>
    <w:rsid w:val="009D565D"/>
    <w:rsid w:val="009E10B7"/>
    <w:rsid w:val="009E7866"/>
    <w:rsid w:val="009F0CEB"/>
    <w:rsid w:val="009F40D4"/>
    <w:rsid w:val="009F4726"/>
    <w:rsid w:val="009F66C4"/>
    <w:rsid w:val="00A039DD"/>
    <w:rsid w:val="00A11EBD"/>
    <w:rsid w:val="00A1750B"/>
    <w:rsid w:val="00A20E3B"/>
    <w:rsid w:val="00A333BC"/>
    <w:rsid w:val="00A33A99"/>
    <w:rsid w:val="00A37FE3"/>
    <w:rsid w:val="00A428BD"/>
    <w:rsid w:val="00A4433C"/>
    <w:rsid w:val="00A50904"/>
    <w:rsid w:val="00A5354F"/>
    <w:rsid w:val="00A61926"/>
    <w:rsid w:val="00A668E4"/>
    <w:rsid w:val="00A73196"/>
    <w:rsid w:val="00A83E80"/>
    <w:rsid w:val="00A8726B"/>
    <w:rsid w:val="00A90F01"/>
    <w:rsid w:val="00AB0923"/>
    <w:rsid w:val="00AB3D7D"/>
    <w:rsid w:val="00AC0A1F"/>
    <w:rsid w:val="00AC21BB"/>
    <w:rsid w:val="00AD6456"/>
    <w:rsid w:val="00AE20C7"/>
    <w:rsid w:val="00AE22B1"/>
    <w:rsid w:val="00AE2E24"/>
    <w:rsid w:val="00AE4DB3"/>
    <w:rsid w:val="00AF0388"/>
    <w:rsid w:val="00AF0762"/>
    <w:rsid w:val="00B0398F"/>
    <w:rsid w:val="00B214E6"/>
    <w:rsid w:val="00B227BB"/>
    <w:rsid w:val="00B24784"/>
    <w:rsid w:val="00B355F6"/>
    <w:rsid w:val="00B40EA1"/>
    <w:rsid w:val="00B43B43"/>
    <w:rsid w:val="00B43BD2"/>
    <w:rsid w:val="00B45B26"/>
    <w:rsid w:val="00B52A41"/>
    <w:rsid w:val="00B607E6"/>
    <w:rsid w:val="00B65981"/>
    <w:rsid w:val="00B66EF9"/>
    <w:rsid w:val="00B768F2"/>
    <w:rsid w:val="00B84A49"/>
    <w:rsid w:val="00B84CCE"/>
    <w:rsid w:val="00BA76A5"/>
    <w:rsid w:val="00BB06DC"/>
    <w:rsid w:val="00BB25A1"/>
    <w:rsid w:val="00BC6116"/>
    <w:rsid w:val="00BC7CC1"/>
    <w:rsid w:val="00BD091D"/>
    <w:rsid w:val="00BD6D36"/>
    <w:rsid w:val="00BD6DAE"/>
    <w:rsid w:val="00BE59C3"/>
    <w:rsid w:val="00BF69CC"/>
    <w:rsid w:val="00C04457"/>
    <w:rsid w:val="00C04D94"/>
    <w:rsid w:val="00C06011"/>
    <w:rsid w:val="00C14899"/>
    <w:rsid w:val="00C30D99"/>
    <w:rsid w:val="00C334BC"/>
    <w:rsid w:val="00C34BF7"/>
    <w:rsid w:val="00C40D33"/>
    <w:rsid w:val="00C41488"/>
    <w:rsid w:val="00C50552"/>
    <w:rsid w:val="00C61DFC"/>
    <w:rsid w:val="00C63D7F"/>
    <w:rsid w:val="00C74D68"/>
    <w:rsid w:val="00C77199"/>
    <w:rsid w:val="00C80E5B"/>
    <w:rsid w:val="00C96C74"/>
    <w:rsid w:val="00CA168E"/>
    <w:rsid w:val="00CA46C6"/>
    <w:rsid w:val="00CA61A3"/>
    <w:rsid w:val="00CB4AE2"/>
    <w:rsid w:val="00CB4C69"/>
    <w:rsid w:val="00CB58DC"/>
    <w:rsid w:val="00CC511A"/>
    <w:rsid w:val="00CD07C2"/>
    <w:rsid w:val="00CD095B"/>
    <w:rsid w:val="00CD0B72"/>
    <w:rsid w:val="00CD32F4"/>
    <w:rsid w:val="00CF12AE"/>
    <w:rsid w:val="00CF34FE"/>
    <w:rsid w:val="00D10872"/>
    <w:rsid w:val="00D1157A"/>
    <w:rsid w:val="00D14409"/>
    <w:rsid w:val="00D20EC2"/>
    <w:rsid w:val="00D21944"/>
    <w:rsid w:val="00D23300"/>
    <w:rsid w:val="00D23C66"/>
    <w:rsid w:val="00D24937"/>
    <w:rsid w:val="00D27AD3"/>
    <w:rsid w:val="00D31C95"/>
    <w:rsid w:val="00D33B5F"/>
    <w:rsid w:val="00D46705"/>
    <w:rsid w:val="00D47FA4"/>
    <w:rsid w:val="00D51785"/>
    <w:rsid w:val="00D56F0F"/>
    <w:rsid w:val="00D70DEF"/>
    <w:rsid w:val="00D72FC6"/>
    <w:rsid w:val="00D7750C"/>
    <w:rsid w:val="00D82D44"/>
    <w:rsid w:val="00D82F6F"/>
    <w:rsid w:val="00D90C5D"/>
    <w:rsid w:val="00DB08E7"/>
    <w:rsid w:val="00DB27D3"/>
    <w:rsid w:val="00DC0232"/>
    <w:rsid w:val="00DC17C0"/>
    <w:rsid w:val="00DC4DB5"/>
    <w:rsid w:val="00DC5F0F"/>
    <w:rsid w:val="00DD07D5"/>
    <w:rsid w:val="00DD4364"/>
    <w:rsid w:val="00DE125C"/>
    <w:rsid w:val="00DE40A9"/>
    <w:rsid w:val="00DF0AC8"/>
    <w:rsid w:val="00DF0EDA"/>
    <w:rsid w:val="00DF1285"/>
    <w:rsid w:val="00E02A29"/>
    <w:rsid w:val="00E06BBF"/>
    <w:rsid w:val="00E11055"/>
    <w:rsid w:val="00E469BF"/>
    <w:rsid w:val="00E507A7"/>
    <w:rsid w:val="00E541E7"/>
    <w:rsid w:val="00E571E7"/>
    <w:rsid w:val="00E5752B"/>
    <w:rsid w:val="00E6296D"/>
    <w:rsid w:val="00E7489D"/>
    <w:rsid w:val="00E8644A"/>
    <w:rsid w:val="00E921D6"/>
    <w:rsid w:val="00EA06C2"/>
    <w:rsid w:val="00EA3A62"/>
    <w:rsid w:val="00EB187F"/>
    <w:rsid w:val="00EB2EB9"/>
    <w:rsid w:val="00EC21B0"/>
    <w:rsid w:val="00ED49EE"/>
    <w:rsid w:val="00EE4D30"/>
    <w:rsid w:val="00EF3D6E"/>
    <w:rsid w:val="00F04BEC"/>
    <w:rsid w:val="00F103C6"/>
    <w:rsid w:val="00F17B9C"/>
    <w:rsid w:val="00F30681"/>
    <w:rsid w:val="00F30EA5"/>
    <w:rsid w:val="00F3530A"/>
    <w:rsid w:val="00F50B5B"/>
    <w:rsid w:val="00F519C0"/>
    <w:rsid w:val="00F51FC6"/>
    <w:rsid w:val="00F6783C"/>
    <w:rsid w:val="00F751E5"/>
    <w:rsid w:val="00F81E7E"/>
    <w:rsid w:val="00F864BD"/>
    <w:rsid w:val="00F93BDD"/>
    <w:rsid w:val="00F970FC"/>
    <w:rsid w:val="00FA62A3"/>
    <w:rsid w:val="00FB6D04"/>
    <w:rsid w:val="00FC714A"/>
    <w:rsid w:val="00FD4461"/>
    <w:rsid w:val="00FD6955"/>
    <w:rsid w:val="00FD6D4B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F120B7-1A8E-4799-B1F4-112B6F3B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qFormat/>
    <w:pPr>
      <w:keepNext/>
      <w:ind w:hanging="11"/>
      <w:jc w:val="center"/>
      <w:outlineLvl w:val="0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728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17282"/>
  </w:style>
  <w:style w:type="paragraph" w:styleId="a6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4B378D"/>
    <w:pPr>
      <w:jc w:val="both"/>
    </w:pPr>
    <w:rPr>
      <w:sz w:val="28"/>
      <w:szCs w:val="28"/>
    </w:rPr>
  </w:style>
  <w:style w:type="character" w:customStyle="1" w:styleId="a8">
    <w:name w:val="Основний текст Знак"/>
    <w:link w:val="a7"/>
    <w:rsid w:val="004B378D"/>
    <w:rPr>
      <w:sz w:val="28"/>
      <w:szCs w:val="28"/>
      <w:lang w:val="uk-UA" w:eastAsia="ru-RU" w:bidi="ar-SA"/>
    </w:rPr>
  </w:style>
  <w:style w:type="paragraph" w:styleId="a9">
    <w:name w:val="Subtitle"/>
    <w:basedOn w:val="a"/>
    <w:link w:val="aa"/>
    <w:qFormat/>
    <w:rsid w:val="006A67BF"/>
    <w:pPr>
      <w:spacing w:line="360" w:lineRule="auto"/>
      <w:jc w:val="center"/>
    </w:pPr>
    <w:rPr>
      <w:b/>
      <w:sz w:val="28"/>
      <w:szCs w:val="24"/>
      <w:lang w:val="x-none" w:eastAsia="x-none"/>
    </w:rPr>
  </w:style>
  <w:style w:type="character" w:customStyle="1" w:styleId="aa">
    <w:name w:val="Підзаголовок Знак"/>
    <w:link w:val="a9"/>
    <w:rsid w:val="006A67BF"/>
    <w:rPr>
      <w:b/>
      <w:sz w:val="28"/>
      <w:szCs w:val="24"/>
      <w:lang w:val="x-none"/>
    </w:rPr>
  </w:style>
  <w:style w:type="paragraph" w:styleId="ab">
    <w:name w:val="List Paragraph"/>
    <w:basedOn w:val="a"/>
    <w:uiPriority w:val="34"/>
    <w:qFormat/>
    <w:rsid w:val="00B66EF9"/>
    <w:pPr>
      <w:ind w:left="720"/>
      <w:contextualSpacing/>
    </w:pPr>
    <w:rPr>
      <w:color w:val="000000"/>
      <w:sz w:val="32"/>
      <w:szCs w:val="24"/>
    </w:rPr>
  </w:style>
  <w:style w:type="paragraph" w:styleId="ac">
    <w:name w:val="Normal (Web)"/>
    <w:basedOn w:val="a"/>
    <w:rsid w:val="00B66EF9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d">
    <w:name w:val="Title"/>
    <w:basedOn w:val="a"/>
    <w:link w:val="ae"/>
    <w:qFormat/>
    <w:rsid w:val="001444CA"/>
    <w:pPr>
      <w:jc w:val="center"/>
    </w:pPr>
    <w:rPr>
      <w:b/>
      <w:sz w:val="24"/>
      <w:lang w:eastAsia="x-none"/>
    </w:rPr>
  </w:style>
  <w:style w:type="character" w:customStyle="1" w:styleId="ae">
    <w:name w:val="Назва Знак"/>
    <w:link w:val="ad"/>
    <w:rsid w:val="001444CA"/>
    <w:rPr>
      <w:b/>
      <w:sz w:val="24"/>
      <w:lang w:val="uk-UA" w:eastAsia="x-none"/>
    </w:rPr>
  </w:style>
  <w:style w:type="paragraph" w:customStyle="1" w:styleId="rvps2">
    <w:name w:val="rvps2"/>
    <w:basedOn w:val="a"/>
    <w:rsid w:val="00876686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">
    <w:name w:val="Body Text Indent"/>
    <w:basedOn w:val="a"/>
    <w:link w:val="af0"/>
    <w:rsid w:val="00882EF9"/>
    <w:pPr>
      <w:spacing w:after="120"/>
      <w:ind w:left="283"/>
    </w:pPr>
    <w:rPr>
      <w:lang w:eastAsia="x-none"/>
    </w:rPr>
  </w:style>
  <w:style w:type="character" w:customStyle="1" w:styleId="af0">
    <w:name w:val="Основний текст з відступом Знак"/>
    <w:link w:val="af"/>
    <w:rsid w:val="00882EF9"/>
    <w:rPr>
      <w:lang w:val="uk-UA" w:eastAsia="x-none" w:bidi="ar-SA"/>
    </w:rPr>
  </w:style>
  <w:style w:type="paragraph" w:customStyle="1" w:styleId="af1">
    <w:name w:val="Нормальний текст"/>
    <w:basedOn w:val="a"/>
    <w:rsid w:val="00882EF9"/>
    <w:pPr>
      <w:spacing w:before="120"/>
      <w:ind w:firstLine="567"/>
    </w:pPr>
    <w:rPr>
      <w:rFonts w:ascii="Antiqua" w:hAnsi="Antiqua"/>
      <w:sz w:val="26"/>
    </w:rPr>
  </w:style>
  <w:style w:type="character" w:styleId="af2">
    <w:name w:val="Hyperlink"/>
    <w:uiPriority w:val="99"/>
    <w:unhideWhenUsed/>
    <w:rsid w:val="002D2D02"/>
    <w:rPr>
      <w:color w:val="0000FF"/>
      <w:u w:val="single"/>
    </w:rPr>
  </w:style>
  <w:style w:type="character" w:customStyle="1" w:styleId="rvts52">
    <w:name w:val="rvts52"/>
    <w:rsid w:val="002D2D02"/>
  </w:style>
  <w:style w:type="character" w:customStyle="1" w:styleId="rvts9">
    <w:name w:val="rvts9"/>
    <w:rsid w:val="00CB4C69"/>
  </w:style>
  <w:style w:type="character" w:customStyle="1" w:styleId="rvts23">
    <w:name w:val="rvts23"/>
    <w:rsid w:val="004567D7"/>
  </w:style>
  <w:style w:type="paragraph" w:styleId="af3">
    <w:name w:val="Balloon Text"/>
    <w:basedOn w:val="a"/>
    <w:link w:val="af4"/>
    <w:rsid w:val="00BD6DAE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link w:val="af3"/>
    <w:rsid w:val="00BD6DAE"/>
    <w:rPr>
      <w:rFonts w:ascii="Segoe UI" w:hAnsi="Segoe UI" w:cs="Segoe UI"/>
      <w:sz w:val="18"/>
      <w:szCs w:val="18"/>
      <w:lang w:val="uk-UA"/>
    </w:rPr>
  </w:style>
  <w:style w:type="paragraph" w:customStyle="1" w:styleId="Default">
    <w:name w:val="Default"/>
    <w:rsid w:val="00C334B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en-US"/>
    </w:rPr>
  </w:style>
  <w:style w:type="character" w:customStyle="1" w:styleId="a4">
    <w:name w:val="Верхній колонтитул Знак"/>
    <w:link w:val="a3"/>
    <w:rsid w:val="008A1D1D"/>
    <w:rPr>
      <w:lang w:val="uk-UA"/>
    </w:rPr>
  </w:style>
  <w:style w:type="paragraph" w:styleId="af5">
    <w:name w:val="No Spacing"/>
    <w:qFormat/>
    <w:rsid w:val="007C2E6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A4C8D-A67F-48EE-B05A-73A0862AF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660</TotalTime>
  <Pages>1</Pages>
  <Words>1328</Words>
  <Characters>758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ADM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keywords/>
  <cp:lastModifiedBy>TURYST-1</cp:lastModifiedBy>
  <cp:revision>111</cp:revision>
  <cp:lastPrinted>2026-03-05T15:17:00Z</cp:lastPrinted>
  <dcterms:created xsi:type="dcterms:W3CDTF">2025-06-20T11:10:00Z</dcterms:created>
  <dcterms:modified xsi:type="dcterms:W3CDTF">2026-08-28T09:40:00Z</dcterms:modified>
</cp:coreProperties>
</file>